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3" w:rsidRPr="00862915" w:rsidRDefault="00E049CE" w:rsidP="00E049CE">
      <w:pPr>
        <w:jc w:val="right"/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62915">
        <w:rPr>
          <w:rFonts w:ascii="Papyrus" w:hAnsi="Papyrus"/>
          <w:b/>
          <w:i/>
          <w:noProof/>
          <w:color w:val="0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Real Rail Adventures: </w:t>
      </w:r>
      <w:r w:rsidRPr="00862915">
        <w:rPr>
          <w:rFonts w:ascii="Papyrus" w:hAnsi="Papyrus"/>
          <w:b/>
          <w:i/>
          <w:noProof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Switzerland</w:t>
      </w:r>
    </w:p>
    <w:p w:rsidR="00D70652" w:rsidRPr="00862915" w:rsidRDefault="00E049CE" w:rsidP="00E049CE">
      <w:pPr>
        <w:jc w:val="right"/>
        <w:rPr>
          <w:rFonts w:ascii="Papyrus" w:hAnsi="Papyrus"/>
          <w:b/>
          <w:i/>
          <w:color w:val="CC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62915">
        <w:rPr>
          <w:rFonts w:ascii="Papyrus" w:hAnsi="Papyrus"/>
          <w:b/>
          <w:i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With Jeff Wilson</w:t>
      </w:r>
    </w:p>
    <w:p w:rsidR="00B65D7A" w:rsidRPr="004A130B" w:rsidRDefault="00B65D7A" w:rsidP="00BE1BBB">
      <w:pPr>
        <w:jc w:val="both"/>
        <w:rPr>
          <w:rFonts w:ascii="Verdana" w:hAnsi="Verdana"/>
        </w:rPr>
      </w:pPr>
    </w:p>
    <w:p w:rsidR="00C2044A" w:rsidRPr="0065571C" w:rsidRDefault="0065571C" w:rsidP="0065571C">
      <w:pPr>
        <w:pStyle w:val="NoSpacing"/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E843677" wp14:editId="512A2668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2990850" cy="2286000"/>
            <wp:effectExtent l="152400" t="152400" r="381000" b="381000"/>
            <wp:wrapTight wrapText="bothSides">
              <wp:wrapPolygon edited="0">
                <wp:start x="825" y="-1440"/>
                <wp:lineTo x="-1101" y="-1080"/>
                <wp:lineTo x="-1101" y="22320"/>
                <wp:lineTo x="825" y="25020"/>
                <wp:lineTo x="22288" y="25020"/>
                <wp:lineTo x="22425" y="24660"/>
                <wp:lineTo x="24214" y="22140"/>
                <wp:lineTo x="24214" y="1620"/>
                <wp:lineTo x="22288" y="-1080"/>
                <wp:lineTo x="22150" y="-1440"/>
                <wp:lineTo x="825" y="-1440"/>
              </wp:wrapPolygon>
            </wp:wrapTight>
            <wp:docPr id="62" name="Picture 62" descr="K:\RRAS frame captures\jeff on brienze tra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:\RRAS frame captures\jeff on brienze train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Calibri"/>
          <w:b/>
          <w:bCs/>
          <w:i/>
          <w:iCs/>
          <w:color w:val="C00000"/>
          <w:sz w:val="20"/>
          <w:szCs w:val="20"/>
        </w:rPr>
        <w:t xml:space="preserve">  </w:t>
      </w:r>
      <w:r w:rsidR="001A2A62" w:rsidRPr="0065571C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Adventures: Switzerland</w:t>
      </w:r>
      <w:r w:rsidR="001A2A62" w:rsidRPr="0065571C">
        <w:rPr>
          <w:rFonts w:ascii="Verdana" w:hAnsi="Verdana" w:cs="Calibri"/>
          <w:b/>
          <w:bCs/>
          <w:i/>
          <w:iCs/>
          <w:color w:val="C00000"/>
          <w:sz w:val="18"/>
          <w:szCs w:val="18"/>
        </w:rPr>
        <w:t xml:space="preserve"> </w:t>
      </w:r>
      <w:r w:rsidR="001A2A62" w:rsidRPr="0065571C">
        <w:rPr>
          <w:rFonts w:ascii="Verdana" w:hAnsi="Verdana" w:cs="Calibri"/>
          <w:bCs/>
          <w:iCs/>
          <w:sz w:val="18"/>
          <w:szCs w:val="18"/>
        </w:rPr>
        <w:t>h</w:t>
      </w:r>
      <w:r w:rsidR="001A2A62" w:rsidRPr="0065571C">
        <w:rPr>
          <w:rFonts w:ascii="Verdana" w:hAnsi="Verdana"/>
          <w:sz w:val="18"/>
          <w:szCs w:val="18"/>
        </w:rPr>
        <w:t xml:space="preserve">ost Jeff Wilson </w:t>
      </w:r>
      <w:r w:rsidR="001A2A62" w:rsidRPr="0065571C">
        <w:rPr>
          <w:rFonts w:ascii="Verdana" w:hAnsi="Verdana" w:cs="Arial"/>
          <w:sz w:val="18"/>
          <w:szCs w:val="18"/>
        </w:rPr>
        <w:t>savors a train</w:t>
      </w:r>
      <w:r w:rsidR="0078561F">
        <w:rPr>
          <w:rFonts w:ascii="Verdana" w:hAnsi="Verdana" w:cs="Arial"/>
          <w:sz w:val="18"/>
          <w:szCs w:val="18"/>
        </w:rPr>
        <w:t xml:space="preserve"> </w:t>
      </w:r>
      <w:r w:rsidR="001A2A62" w:rsidRPr="0065571C">
        <w:rPr>
          <w:rFonts w:ascii="Verdana" w:hAnsi="Verdana" w:cs="Arial"/>
          <w:sz w:val="18"/>
          <w:szCs w:val="18"/>
        </w:rPr>
        <w:t xml:space="preserve">ride back in time on the Brienz-Rothorn Mountain Railway near Interlaken, Switzerland.  In this hour-long public television documentary, Wilson </w:t>
      </w:r>
      <w:r w:rsidR="001A2A62" w:rsidRPr="0065571C">
        <w:rPr>
          <w:rFonts w:ascii="Verdana" w:hAnsi="Verdana"/>
          <w:sz w:val="18"/>
          <w:szCs w:val="18"/>
        </w:rPr>
        <w:t xml:space="preserve">crisscrosses a nation that reveres railroads.  Jeff’s mission: discover why the Swiss—and countless others around the globe—love trains.  </w:t>
      </w:r>
      <w:r w:rsidRPr="0065571C">
        <w:rPr>
          <w:rFonts w:ascii="Verdana" w:hAnsi="Verdana"/>
          <w:sz w:val="18"/>
          <w:szCs w:val="18"/>
        </w:rPr>
        <w:t xml:space="preserve">He </w:t>
      </w:r>
      <w:r w:rsidR="00680198">
        <w:rPr>
          <w:rFonts w:ascii="Verdana" w:hAnsi="Verdana"/>
          <w:sz w:val="18"/>
          <w:szCs w:val="18"/>
        </w:rPr>
        <w:t>wonders</w:t>
      </w:r>
      <w:r w:rsidRPr="0065571C">
        <w:rPr>
          <w:rFonts w:ascii="Verdana" w:hAnsi="Verdana"/>
          <w:sz w:val="18"/>
          <w:szCs w:val="18"/>
        </w:rPr>
        <w:t>, “</w:t>
      </w:r>
      <w:r w:rsidR="001A2A62" w:rsidRPr="0065571C">
        <w:rPr>
          <w:rFonts w:ascii="Verdana" w:hAnsi="Verdana"/>
          <w:sz w:val="18"/>
          <w:szCs w:val="18"/>
        </w:rPr>
        <w:t>Is it the adrenaline rush of big machines, surging against probability up a mountainside? Is it the thrill of exploration—the way trains slice through remote areas, giving up-close views of inaccessible landscapes? Maybe it’s the nostalgia, the echoes of a time gone.</w:t>
      </w:r>
      <w:r w:rsidRPr="0065571C">
        <w:rPr>
          <w:rFonts w:ascii="Verdana" w:hAnsi="Verdana"/>
          <w:sz w:val="18"/>
          <w:szCs w:val="18"/>
        </w:rPr>
        <w:t>”</w:t>
      </w:r>
      <w:r w:rsidR="001A2A62" w:rsidRPr="0065571C">
        <w:rPr>
          <w:rFonts w:ascii="Verdana" w:hAnsi="Verdana"/>
          <w:sz w:val="18"/>
          <w:szCs w:val="18"/>
        </w:rPr>
        <w:t xml:space="preserve"> Jeff </w:t>
      </w:r>
      <w:r w:rsidR="00F56F4F">
        <w:rPr>
          <w:rFonts w:ascii="Verdana" w:hAnsi="Verdana"/>
          <w:sz w:val="18"/>
          <w:szCs w:val="18"/>
        </w:rPr>
        <w:t>concludes</w:t>
      </w:r>
      <w:r w:rsidR="001A2A62" w:rsidRPr="0065571C">
        <w:rPr>
          <w:rFonts w:ascii="Verdana" w:hAnsi="Verdana"/>
          <w:sz w:val="18"/>
          <w:szCs w:val="18"/>
        </w:rPr>
        <w:t>, “Maybe we love trains because they’re just plain fun!”</w:t>
      </w:r>
      <w:r w:rsidR="00862915" w:rsidRPr="0065571C">
        <w:rPr>
          <w:rFonts w:ascii="Verdana" w:hAnsi="Verdana"/>
          <w:sz w:val="18"/>
          <w:szCs w:val="18"/>
        </w:rPr>
        <w:t xml:space="preserve"> </w:t>
      </w:r>
      <w:r w:rsidRPr="0065571C">
        <w:rPr>
          <w:rFonts w:ascii="Verdana" w:hAnsi="Verdana"/>
          <w:i/>
          <w:color w:val="C00000"/>
          <w:sz w:val="18"/>
          <w:szCs w:val="18"/>
        </w:rPr>
        <w:t xml:space="preserve">Real Rail Adventures </w:t>
      </w:r>
      <w:r w:rsidRPr="0065571C">
        <w:rPr>
          <w:rFonts w:ascii="Verdana" w:hAnsi="Verdana"/>
          <w:sz w:val="18"/>
          <w:szCs w:val="18"/>
        </w:rPr>
        <w:t>d</w:t>
      </w:r>
      <w:r w:rsidR="00862915" w:rsidRPr="0065571C">
        <w:rPr>
          <w:rFonts w:ascii="Verdana" w:hAnsi="Verdana"/>
          <w:sz w:val="18"/>
          <w:szCs w:val="18"/>
        </w:rPr>
        <w:t>estinations include: Zurich, Chur, Lugano, Bellinzona, Lucerne, Interlaken, Jungfrau, Montreux and more.  Featured rail lines</w:t>
      </w:r>
      <w:r w:rsidR="00B70836">
        <w:rPr>
          <w:rFonts w:ascii="Verdana" w:hAnsi="Verdana"/>
          <w:sz w:val="18"/>
          <w:szCs w:val="18"/>
        </w:rPr>
        <w:t xml:space="preserve"> include</w:t>
      </w:r>
      <w:r w:rsidR="00862915" w:rsidRPr="0065571C">
        <w:rPr>
          <w:rFonts w:ascii="Verdana" w:hAnsi="Verdana"/>
          <w:sz w:val="18"/>
          <w:szCs w:val="18"/>
        </w:rPr>
        <w:t xml:space="preserve">:  Albula-Bernina Railway, the Glacier Express, </w:t>
      </w:r>
      <w:proofErr w:type="gramStart"/>
      <w:r w:rsidR="00862915" w:rsidRPr="0065571C">
        <w:rPr>
          <w:rFonts w:ascii="Verdana" w:hAnsi="Verdana"/>
          <w:sz w:val="18"/>
          <w:szCs w:val="18"/>
        </w:rPr>
        <w:t>The</w:t>
      </w:r>
      <w:proofErr w:type="gramEnd"/>
      <w:r w:rsidR="00862915" w:rsidRPr="0065571C">
        <w:rPr>
          <w:rFonts w:ascii="Verdana" w:hAnsi="Verdana"/>
          <w:sz w:val="18"/>
          <w:szCs w:val="18"/>
        </w:rPr>
        <w:t xml:space="preserve"> William Tell Express, the Golden</w:t>
      </w:r>
      <w:r w:rsidR="003230C7">
        <w:rPr>
          <w:rFonts w:ascii="Verdana" w:hAnsi="Verdana"/>
          <w:sz w:val="18"/>
          <w:szCs w:val="18"/>
        </w:rPr>
        <w:t xml:space="preserve"> </w:t>
      </w:r>
      <w:r w:rsidR="00862915" w:rsidRPr="0065571C">
        <w:rPr>
          <w:rFonts w:ascii="Verdana" w:hAnsi="Verdana"/>
          <w:sz w:val="18"/>
          <w:szCs w:val="18"/>
        </w:rPr>
        <w:t>Pass Line</w:t>
      </w:r>
      <w:r w:rsidR="00067EFB">
        <w:rPr>
          <w:rFonts w:ascii="Verdana" w:hAnsi="Verdana"/>
          <w:sz w:val="18"/>
          <w:szCs w:val="18"/>
        </w:rPr>
        <w:t xml:space="preserve">, </w:t>
      </w:r>
      <w:r w:rsidR="00862915" w:rsidRPr="0065571C">
        <w:rPr>
          <w:rFonts w:ascii="Verdana" w:hAnsi="Verdana"/>
          <w:sz w:val="18"/>
          <w:szCs w:val="18"/>
        </w:rPr>
        <w:t>The Chocolate Train</w:t>
      </w:r>
      <w:r w:rsidR="00067EFB">
        <w:rPr>
          <w:rFonts w:ascii="Verdana" w:hAnsi="Verdana"/>
          <w:sz w:val="18"/>
          <w:szCs w:val="18"/>
        </w:rPr>
        <w:t xml:space="preserve"> and other Swiss trains</w:t>
      </w:r>
      <w:r w:rsidR="00862915" w:rsidRPr="0065571C">
        <w:rPr>
          <w:rFonts w:ascii="Verdana" w:hAnsi="Verdana"/>
          <w:sz w:val="18"/>
          <w:szCs w:val="18"/>
        </w:rPr>
        <w:t xml:space="preserve">. </w:t>
      </w:r>
      <w:r w:rsidR="001A2A62" w:rsidRPr="0065571C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Adventures: Switzerland</w:t>
      </w:r>
      <w:r w:rsidR="001A2A62" w:rsidRPr="0065571C">
        <w:rPr>
          <w:rFonts w:ascii="Verdana" w:hAnsi="Verdana" w:cs="Calibri"/>
          <w:sz w:val="18"/>
          <w:szCs w:val="18"/>
        </w:rPr>
        <w:t xml:space="preserve"> </w:t>
      </w:r>
      <w:r w:rsidR="00FC4B4F" w:rsidRPr="0065571C">
        <w:rPr>
          <w:rFonts w:ascii="Verdana" w:hAnsi="Verdana" w:cs="Arial"/>
          <w:sz w:val="18"/>
          <w:szCs w:val="18"/>
        </w:rPr>
        <w:t>is</w:t>
      </w:r>
      <w:r w:rsidR="0040211E" w:rsidRPr="0065571C">
        <w:rPr>
          <w:rFonts w:ascii="Verdana" w:hAnsi="Verdana" w:cs="Arial"/>
          <w:sz w:val="18"/>
          <w:szCs w:val="18"/>
        </w:rPr>
        <w:t xml:space="preserve"> co-produced by Small World Productions</w:t>
      </w:r>
      <w:r w:rsidR="001A2A62" w:rsidRPr="0065571C">
        <w:rPr>
          <w:rFonts w:ascii="Verdana" w:hAnsi="Verdana" w:cs="Arial"/>
          <w:sz w:val="18"/>
          <w:szCs w:val="18"/>
        </w:rPr>
        <w:t xml:space="preserve"> and KCTS/Seattle and is </w:t>
      </w:r>
      <w:r w:rsidR="00FC4B4F" w:rsidRPr="0065571C">
        <w:rPr>
          <w:rFonts w:ascii="Verdana" w:hAnsi="Verdana" w:cs="Arial"/>
          <w:sz w:val="18"/>
          <w:szCs w:val="18"/>
        </w:rPr>
        <w:t>distributed nationally</w:t>
      </w:r>
      <w:r w:rsidR="00B70836">
        <w:rPr>
          <w:rFonts w:ascii="Verdana" w:hAnsi="Verdana" w:cs="Arial"/>
          <w:sz w:val="18"/>
          <w:szCs w:val="18"/>
        </w:rPr>
        <w:t xml:space="preserve"> in the U.S.</w:t>
      </w:r>
      <w:r w:rsidR="00FC4B4F" w:rsidRPr="0065571C">
        <w:rPr>
          <w:rFonts w:ascii="Verdana" w:hAnsi="Verdana" w:cs="Arial"/>
          <w:sz w:val="18"/>
          <w:szCs w:val="18"/>
        </w:rPr>
        <w:t xml:space="preserve"> by A</w:t>
      </w:r>
      <w:r w:rsidR="001A2A62" w:rsidRPr="0065571C">
        <w:rPr>
          <w:rFonts w:ascii="Verdana" w:hAnsi="Verdana" w:cs="Arial"/>
          <w:sz w:val="18"/>
          <w:szCs w:val="18"/>
        </w:rPr>
        <w:t xml:space="preserve">merican Public Television </w:t>
      </w:r>
      <w:r w:rsidR="00FC4B4F" w:rsidRPr="0065571C">
        <w:rPr>
          <w:rFonts w:ascii="Verdana" w:hAnsi="Verdana" w:cs="Arial"/>
          <w:sz w:val="18"/>
          <w:szCs w:val="18"/>
        </w:rPr>
        <w:t>Exchange.</w:t>
      </w:r>
      <w:r w:rsidR="00D70652" w:rsidRPr="0065571C">
        <w:rPr>
          <w:rFonts w:ascii="Verdana" w:hAnsi="Verdana" w:cs="Arial"/>
          <w:sz w:val="18"/>
          <w:szCs w:val="18"/>
        </w:rPr>
        <w:t xml:space="preserve"> </w:t>
      </w:r>
    </w:p>
    <w:p w:rsidR="0040211E" w:rsidRDefault="0040211E" w:rsidP="00C82CF1">
      <w:pPr>
        <w:jc w:val="both"/>
        <w:rPr>
          <w:rFonts w:ascii="Verdana" w:hAnsi="Verdana" w:cs="Arial"/>
          <w:sz w:val="18"/>
          <w:szCs w:val="18"/>
        </w:rPr>
      </w:pPr>
    </w:p>
    <w:p w:rsidR="00836E23" w:rsidRDefault="00836E23" w:rsidP="00BE1BBB">
      <w:pPr>
        <w:jc w:val="both"/>
        <w:rPr>
          <w:rFonts w:ascii="Verdana" w:hAnsi="Verdana"/>
          <w:b/>
          <w:color w:val="800000"/>
          <w:sz w:val="16"/>
          <w:szCs w:val="16"/>
        </w:rPr>
      </w:pPr>
    </w:p>
    <w:p w:rsidR="001A2A62" w:rsidRDefault="001A2A62" w:rsidP="00BE1BBB">
      <w:pPr>
        <w:jc w:val="both"/>
        <w:rPr>
          <w:rFonts w:ascii="Verdana" w:hAnsi="Verdana"/>
          <w:b/>
          <w:color w:val="800000"/>
          <w:sz w:val="16"/>
          <w:szCs w:val="16"/>
        </w:rPr>
      </w:pPr>
    </w:p>
    <w:p w:rsidR="001A2A62" w:rsidRDefault="001A2A62" w:rsidP="00BE1BBB">
      <w:pPr>
        <w:jc w:val="both"/>
        <w:rPr>
          <w:rFonts w:ascii="Verdana" w:hAnsi="Verdana"/>
          <w:b/>
          <w:color w:val="800000"/>
          <w:sz w:val="16"/>
          <w:szCs w:val="16"/>
        </w:rPr>
      </w:pPr>
    </w:p>
    <w:p w:rsidR="00756F0C" w:rsidRPr="00997847" w:rsidRDefault="00575FF7" w:rsidP="00C159A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color w:val="8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45C68127" wp14:editId="6B55960C">
            <wp:simplePos x="0" y="0"/>
            <wp:positionH relativeFrom="column">
              <wp:posOffset>-3246120</wp:posOffset>
            </wp:positionH>
            <wp:positionV relativeFrom="paragraph">
              <wp:posOffset>32385</wp:posOffset>
            </wp:positionV>
            <wp:extent cx="2990850" cy="2218690"/>
            <wp:effectExtent l="152400" t="171450" r="381000" b="372110"/>
            <wp:wrapTight wrapText="bothSides">
              <wp:wrapPolygon edited="0">
                <wp:start x="1101" y="-1669"/>
                <wp:lineTo x="-1101" y="-1298"/>
                <wp:lineTo x="-1101" y="22626"/>
                <wp:lineTo x="688" y="24666"/>
                <wp:lineTo x="825" y="25037"/>
                <wp:lineTo x="22288" y="25037"/>
                <wp:lineTo x="22425" y="24666"/>
                <wp:lineTo x="24214" y="22626"/>
                <wp:lineTo x="24214" y="1298"/>
                <wp:lineTo x="22288" y="-1298"/>
                <wp:lineTo x="22013" y="-1669"/>
                <wp:lineTo x="1101" y="-16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 in chur.tif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850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8">
        <w:rPr>
          <w:rFonts w:ascii="Verdana" w:hAnsi="Verdana"/>
          <w:sz w:val="20"/>
          <w:szCs w:val="20"/>
        </w:rPr>
        <w:t xml:space="preserve">Jeff Wilson, host of </w:t>
      </w:r>
      <w:r w:rsidR="00CA3398" w:rsidRPr="0065571C">
        <w:rPr>
          <w:rFonts w:ascii="Verdana" w:hAnsi="Verdana" w:cs="Calibri"/>
          <w:bCs/>
          <w:i/>
          <w:iCs/>
          <w:color w:val="C00000"/>
          <w:sz w:val="18"/>
          <w:szCs w:val="18"/>
        </w:rPr>
        <w:t>R</w:t>
      </w:r>
      <w:r w:rsidR="00C159AA">
        <w:rPr>
          <w:rFonts w:ascii="Verdana" w:hAnsi="Verdana" w:cs="Calibri"/>
          <w:bCs/>
          <w:i/>
          <w:iCs/>
          <w:color w:val="C00000"/>
          <w:sz w:val="18"/>
          <w:szCs w:val="18"/>
        </w:rPr>
        <w:t>eal Rail Adventures: Switzerland</w:t>
      </w:r>
      <w:r w:rsidR="00C159AA" w:rsidRPr="00C159AA">
        <w:rPr>
          <w:rFonts w:ascii="Verdana" w:hAnsi="Verdana" w:cs="Calibri"/>
          <w:bCs/>
          <w:iCs/>
          <w:sz w:val="18"/>
          <w:szCs w:val="18"/>
        </w:rPr>
        <w:t>,</w:t>
      </w:r>
      <w:r w:rsidR="00CA3398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 </w:t>
      </w:r>
      <w:r w:rsidR="00CA3398" w:rsidRPr="00CA3398">
        <w:rPr>
          <w:rFonts w:ascii="Verdana" w:hAnsi="Verdana" w:cs="Calibri"/>
          <w:bCs/>
          <w:iCs/>
          <w:sz w:val="18"/>
          <w:szCs w:val="18"/>
        </w:rPr>
        <w:t>prepares</w:t>
      </w:r>
      <w:r w:rsidR="00CA3398">
        <w:rPr>
          <w:rFonts w:ascii="Verdana" w:hAnsi="Verdana"/>
        </w:rPr>
        <w:t xml:space="preserve"> </w:t>
      </w:r>
      <w:r w:rsidR="00CA3398" w:rsidRPr="00CA3398">
        <w:rPr>
          <w:rFonts w:ascii="Verdana" w:hAnsi="Verdana"/>
          <w:sz w:val="18"/>
          <w:szCs w:val="18"/>
        </w:rPr>
        <w:t>to boar</w:t>
      </w:r>
      <w:r w:rsidR="00CA3398">
        <w:rPr>
          <w:rFonts w:ascii="Verdana" w:hAnsi="Verdana"/>
          <w:sz w:val="18"/>
          <w:szCs w:val="18"/>
        </w:rPr>
        <w:t xml:space="preserve">d the Albula-Bernina </w:t>
      </w:r>
      <w:r w:rsidR="00866A7A">
        <w:rPr>
          <w:rFonts w:ascii="Verdana" w:hAnsi="Verdana"/>
          <w:sz w:val="18"/>
          <w:szCs w:val="18"/>
        </w:rPr>
        <w:t>Panoramic</w:t>
      </w:r>
      <w:r w:rsidR="00CA3398">
        <w:rPr>
          <w:rFonts w:ascii="Verdana" w:hAnsi="Verdana"/>
          <w:sz w:val="18"/>
          <w:szCs w:val="18"/>
        </w:rPr>
        <w:t xml:space="preserve"> </w:t>
      </w:r>
      <w:r w:rsidR="00C159AA">
        <w:rPr>
          <w:rFonts w:ascii="Verdana" w:hAnsi="Verdana"/>
          <w:sz w:val="18"/>
          <w:szCs w:val="18"/>
        </w:rPr>
        <w:t>Railway</w:t>
      </w:r>
      <w:r w:rsidR="00CA3398">
        <w:rPr>
          <w:rFonts w:ascii="Verdana" w:hAnsi="Verdana"/>
          <w:sz w:val="18"/>
          <w:szCs w:val="18"/>
        </w:rPr>
        <w:t xml:space="preserve"> in Chur, Switzerland.  </w:t>
      </w:r>
      <w:r w:rsidR="00C159AA" w:rsidRPr="0065571C">
        <w:rPr>
          <w:rFonts w:ascii="Verdana" w:hAnsi="Verdana"/>
          <w:sz w:val="18"/>
          <w:szCs w:val="18"/>
        </w:rPr>
        <w:t>Jeff’s mission</w:t>
      </w:r>
      <w:r w:rsidR="00C159AA">
        <w:rPr>
          <w:rFonts w:ascii="Verdana" w:hAnsi="Verdana"/>
          <w:sz w:val="18"/>
          <w:szCs w:val="18"/>
        </w:rPr>
        <w:t xml:space="preserve"> </w:t>
      </w:r>
      <w:r w:rsidR="007D12C3">
        <w:rPr>
          <w:rFonts w:ascii="Verdana" w:hAnsi="Verdana"/>
          <w:sz w:val="18"/>
          <w:szCs w:val="18"/>
        </w:rPr>
        <w:t xml:space="preserve">in this hour-long public television documentary </w:t>
      </w:r>
      <w:r w:rsidR="00C159AA">
        <w:rPr>
          <w:rFonts w:ascii="Verdana" w:hAnsi="Verdana"/>
          <w:sz w:val="18"/>
          <w:szCs w:val="18"/>
        </w:rPr>
        <w:t xml:space="preserve">is to </w:t>
      </w:r>
      <w:r w:rsidR="00C159AA" w:rsidRPr="0065571C">
        <w:rPr>
          <w:rFonts w:ascii="Verdana" w:hAnsi="Verdana"/>
          <w:sz w:val="18"/>
          <w:szCs w:val="18"/>
        </w:rPr>
        <w:t xml:space="preserve">discover why the Swiss—and countless others around the globe—love trains.  </w:t>
      </w:r>
      <w:r w:rsidR="00CA3398" w:rsidRPr="00CA3398">
        <w:rPr>
          <w:rFonts w:ascii="Verdana" w:hAnsi="Verdana" w:cstheme="minorHAnsi"/>
          <w:bCs/>
          <w:iCs/>
          <w:sz w:val="18"/>
          <w:szCs w:val="18"/>
        </w:rPr>
        <w:t>The</w:t>
      </w:r>
      <w:r w:rsidR="00CA3398" w:rsidRPr="00CA3398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</w:t>
      </w:r>
      <w:r w:rsidR="00CA3398" w:rsidRPr="00CA3398">
        <w:rPr>
          <w:rFonts w:ascii="Verdana" w:hAnsi="Verdana" w:cstheme="minorHAnsi"/>
          <w:sz w:val="18"/>
          <w:szCs w:val="18"/>
        </w:rPr>
        <w:t xml:space="preserve">awe and wonder of the Alps exhilarate travelers and the engineering marvels of mountain railways mesmerize.  Majesty and machines join in Switzerland and in </w:t>
      </w:r>
      <w:r w:rsidR="00CA3398" w:rsidRPr="00C159AA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Adventures: Switzerlan</w:t>
      </w:r>
      <w:r w:rsidR="00A74475">
        <w:rPr>
          <w:rFonts w:ascii="Verdana" w:hAnsi="Verdana" w:cs="Calibri"/>
          <w:bCs/>
          <w:i/>
          <w:iCs/>
          <w:color w:val="C00000"/>
          <w:sz w:val="18"/>
          <w:szCs w:val="18"/>
        </w:rPr>
        <w:t>d</w:t>
      </w:r>
      <w:r w:rsidR="00A74475" w:rsidRPr="00A74475">
        <w:rPr>
          <w:rFonts w:ascii="Verdana" w:hAnsi="Verdana" w:cs="Calibri"/>
          <w:bCs/>
          <w:iCs/>
          <w:sz w:val="18"/>
          <w:szCs w:val="18"/>
        </w:rPr>
        <w:t>,</w:t>
      </w:r>
      <w:r w:rsidR="00C159AA" w:rsidRPr="00C159AA">
        <w:rPr>
          <w:rFonts w:ascii="Verdana" w:hAnsi="Verdana"/>
          <w:sz w:val="18"/>
          <w:szCs w:val="18"/>
        </w:rPr>
        <w:t xml:space="preserve"> </w:t>
      </w:r>
      <w:r w:rsidR="007D12C3">
        <w:rPr>
          <w:rFonts w:ascii="Verdana" w:hAnsi="Verdana"/>
          <w:sz w:val="18"/>
          <w:szCs w:val="18"/>
        </w:rPr>
        <w:t xml:space="preserve">a new television special </w:t>
      </w:r>
      <w:r w:rsidR="00C159AA">
        <w:rPr>
          <w:rFonts w:ascii="Verdana" w:hAnsi="Verdana"/>
          <w:sz w:val="18"/>
          <w:szCs w:val="18"/>
        </w:rPr>
        <w:t>from American Public Television</w:t>
      </w:r>
      <w:r w:rsidR="00C159AA">
        <w:rPr>
          <w:rFonts w:ascii="Verdana" w:hAnsi="Verdana" w:cs="Calibri"/>
          <w:sz w:val="18"/>
          <w:szCs w:val="18"/>
        </w:rPr>
        <w:t>.  HD images from Emmy Award</w:t>
      </w:r>
      <w:r w:rsidR="001E275D">
        <w:rPr>
          <w:rFonts w:ascii="Verdana" w:hAnsi="Verdana" w:cs="Calibri"/>
          <w:sz w:val="18"/>
          <w:szCs w:val="18"/>
        </w:rPr>
        <w:t>-</w:t>
      </w:r>
      <w:r w:rsidR="00C159AA">
        <w:rPr>
          <w:rFonts w:ascii="Verdana" w:hAnsi="Verdana" w:cs="Calibri"/>
          <w:sz w:val="18"/>
          <w:szCs w:val="18"/>
        </w:rPr>
        <w:t xml:space="preserve">winning photographers </w:t>
      </w:r>
      <w:r w:rsidR="00CA3398" w:rsidRPr="00CA3398">
        <w:rPr>
          <w:rFonts w:ascii="Verdana" w:hAnsi="Verdana" w:cs="Calibri"/>
          <w:sz w:val="18"/>
          <w:szCs w:val="18"/>
        </w:rPr>
        <w:t>showcase</w:t>
      </w:r>
      <w:r w:rsidR="00C159AA">
        <w:rPr>
          <w:rFonts w:ascii="Verdana" w:hAnsi="Verdana" w:cs="Calibri"/>
          <w:sz w:val="18"/>
          <w:szCs w:val="18"/>
        </w:rPr>
        <w:t xml:space="preserve"> </w:t>
      </w:r>
      <w:r w:rsidR="00CA3398" w:rsidRPr="00CA3398">
        <w:rPr>
          <w:rFonts w:ascii="Verdana" w:hAnsi="Verdana" w:cs="Calibri"/>
          <w:sz w:val="18"/>
          <w:szCs w:val="18"/>
        </w:rPr>
        <w:t xml:space="preserve">the construction marvels and visual splendors of the Swiss rail system.  From world-class main lines, to stunning scenic routes, to pioneering steam locomotives and historic cog trains, Jeff </w:t>
      </w:r>
      <w:r w:rsidR="001E275D">
        <w:rPr>
          <w:rFonts w:ascii="Verdana" w:hAnsi="Verdana" w:cs="Calibri"/>
          <w:sz w:val="18"/>
          <w:szCs w:val="18"/>
        </w:rPr>
        <w:t xml:space="preserve">and </w:t>
      </w:r>
      <w:r w:rsidR="00E84B6C" w:rsidRPr="00CA3398">
        <w:rPr>
          <w:rFonts w:ascii="Verdana" w:hAnsi="Verdana" w:cstheme="minorHAnsi"/>
          <w:sz w:val="18"/>
          <w:szCs w:val="18"/>
        </w:rPr>
        <w:t xml:space="preserve">in </w:t>
      </w:r>
      <w:r w:rsidR="00E84B6C" w:rsidRPr="00C159AA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Adventures: Switzerlan</w:t>
      </w:r>
      <w:r w:rsidR="00E84B6C">
        <w:rPr>
          <w:rFonts w:ascii="Verdana" w:hAnsi="Verdana" w:cs="Calibri"/>
          <w:bCs/>
          <w:i/>
          <w:iCs/>
          <w:color w:val="C00000"/>
          <w:sz w:val="18"/>
          <w:szCs w:val="18"/>
        </w:rPr>
        <w:t xml:space="preserve">d </w:t>
      </w:r>
      <w:r w:rsidR="00CA3398" w:rsidRPr="00CA3398">
        <w:rPr>
          <w:rFonts w:ascii="Verdana" w:hAnsi="Verdana" w:cs="Calibri"/>
          <w:sz w:val="18"/>
          <w:szCs w:val="18"/>
        </w:rPr>
        <w:t xml:space="preserve">celebrate the triumphs of Swiss engineering over unbelievably challenging terrain. </w:t>
      </w:r>
      <w:r w:rsidR="00E84B6C">
        <w:rPr>
          <w:rFonts w:ascii="Verdana" w:hAnsi="Verdana" w:cs="Arial"/>
          <w:sz w:val="18"/>
          <w:szCs w:val="18"/>
        </w:rPr>
        <w:t xml:space="preserve"> C</w:t>
      </w:r>
      <w:r w:rsidR="00C159AA" w:rsidRPr="0065571C">
        <w:rPr>
          <w:rFonts w:ascii="Verdana" w:hAnsi="Verdana" w:cs="Arial"/>
          <w:sz w:val="18"/>
          <w:szCs w:val="18"/>
        </w:rPr>
        <w:t xml:space="preserve">o-produced by Small World Productions and </w:t>
      </w:r>
      <w:r w:rsidR="0005762D">
        <w:rPr>
          <w:rFonts w:ascii="Verdana" w:hAnsi="Verdana" w:cs="Arial"/>
          <w:sz w:val="18"/>
          <w:szCs w:val="18"/>
        </w:rPr>
        <w:t>KCTS/</w:t>
      </w:r>
      <w:r w:rsidR="00C159AA" w:rsidRPr="0065571C">
        <w:rPr>
          <w:rFonts w:ascii="Verdana" w:hAnsi="Verdana" w:cs="Arial"/>
          <w:sz w:val="18"/>
          <w:szCs w:val="18"/>
        </w:rPr>
        <w:t>Seattle</w:t>
      </w:r>
      <w:r w:rsidR="00B9103D">
        <w:rPr>
          <w:rFonts w:ascii="Verdana" w:hAnsi="Verdana" w:cs="Arial"/>
          <w:sz w:val="18"/>
          <w:szCs w:val="18"/>
        </w:rPr>
        <w:t>,</w:t>
      </w:r>
      <w:bookmarkStart w:id="0" w:name="_GoBack"/>
      <w:bookmarkEnd w:id="0"/>
      <w:r w:rsidR="00C159AA" w:rsidRPr="0065571C">
        <w:rPr>
          <w:rFonts w:ascii="Verdana" w:hAnsi="Verdana" w:cs="Arial"/>
          <w:sz w:val="18"/>
          <w:szCs w:val="18"/>
        </w:rPr>
        <w:t xml:space="preserve"> </w:t>
      </w:r>
      <w:r w:rsidR="00E84B6C" w:rsidRPr="0065571C">
        <w:rPr>
          <w:rFonts w:ascii="Verdana" w:hAnsi="Verdana" w:cs="Calibri"/>
          <w:bCs/>
          <w:i/>
          <w:iCs/>
          <w:color w:val="C00000"/>
          <w:sz w:val="18"/>
          <w:szCs w:val="18"/>
        </w:rPr>
        <w:t>Real Rail Adventures: Switzerland</w:t>
      </w:r>
      <w:r w:rsidR="00E84B6C" w:rsidRPr="0065571C">
        <w:rPr>
          <w:rFonts w:ascii="Verdana" w:hAnsi="Verdana" w:cs="Calibri"/>
          <w:sz w:val="18"/>
          <w:szCs w:val="18"/>
        </w:rPr>
        <w:t xml:space="preserve"> </w:t>
      </w:r>
      <w:r w:rsidR="00E84B6C" w:rsidRPr="0065571C">
        <w:rPr>
          <w:rFonts w:ascii="Verdana" w:hAnsi="Verdana" w:cs="Arial"/>
          <w:sz w:val="18"/>
          <w:szCs w:val="18"/>
        </w:rPr>
        <w:t xml:space="preserve">is </w:t>
      </w:r>
      <w:r w:rsidR="00C159AA" w:rsidRPr="0065571C">
        <w:rPr>
          <w:rFonts w:ascii="Verdana" w:hAnsi="Verdana" w:cs="Arial"/>
          <w:sz w:val="18"/>
          <w:szCs w:val="18"/>
        </w:rPr>
        <w:t xml:space="preserve">distributed nationally </w:t>
      </w:r>
      <w:r w:rsidR="00B70836">
        <w:rPr>
          <w:rFonts w:ascii="Verdana" w:hAnsi="Verdana" w:cs="Arial"/>
          <w:sz w:val="18"/>
          <w:szCs w:val="18"/>
        </w:rPr>
        <w:t>in the U.S.</w:t>
      </w:r>
      <w:r w:rsidR="00B70836" w:rsidRPr="0065571C">
        <w:rPr>
          <w:rFonts w:ascii="Verdana" w:hAnsi="Verdana" w:cs="Arial"/>
          <w:sz w:val="18"/>
          <w:szCs w:val="18"/>
        </w:rPr>
        <w:t xml:space="preserve"> </w:t>
      </w:r>
      <w:r w:rsidR="00C159AA" w:rsidRPr="0065571C">
        <w:rPr>
          <w:rFonts w:ascii="Verdana" w:hAnsi="Verdana" w:cs="Arial"/>
          <w:sz w:val="18"/>
          <w:szCs w:val="18"/>
        </w:rPr>
        <w:t xml:space="preserve">by </w:t>
      </w:r>
      <w:r w:rsidR="00C159AA">
        <w:rPr>
          <w:rFonts w:ascii="Verdana" w:hAnsi="Verdana" w:cs="Arial"/>
          <w:sz w:val="18"/>
          <w:szCs w:val="18"/>
        </w:rPr>
        <w:t>APT</w:t>
      </w:r>
      <w:r w:rsidR="00C159AA" w:rsidRPr="0065571C">
        <w:rPr>
          <w:rFonts w:ascii="Verdana" w:hAnsi="Verdana" w:cs="Arial"/>
          <w:sz w:val="18"/>
          <w:szCs w:val="18"/>
        </w:rPr>
        <w:t xml:space="preserve"> Exchange.</w:t>
      </w:r>
    </w:p>
    <w:p w:rsidR="007E74F6" w:rsidRDefault="007E74F6" w:rsidP="007E74F6">
      <w:pPr>
        <w:ind w:firstLine="720"/>
        <w:jc w:val="center"/>
        <w:rPr>
          <w:rFonts w:ascii="Verdana" w:hAnsi="Verdana"/>
          <w:b/>
        </w:rPr>
      </w:pPr>
    </w:p>
    <w:p w:rsidR="007E74F6" w:rsidRPr="002757CD" w:rsidRDefault="007E74F6" w:rsidP="002757CD">
      <w:pPr>
        <w:ind w:left="2160"/>
        <w:rPr>
          <w:rFonts w:ascii="Verdana" w:hAnsi="Verdana"/>
          <w:b/>
          <w:i/>
          <w:color w:val="C00000"/>
          <w:sz w:val="16"/>
          <w:szCs w:val="16"/>
        </w:rPr>
      </w:pPr>
      <w:r w:rsidRPr="002757CD">
        <w:rPr>
          <w:rFonts w:ascii="Verdana" w:hAnsi="Verdana"/>
          <w:b/>
          <w:sz w:val="16"/>
          <w:szCs w:val="16"/>
        </w:rPr>
        <w:t>Photos and press kit documents may be downloaded from</w:t>
      </w:r>
      <w:r w:rsidR="002757CD" w:rsidRPr="002757CD">
        <w:rPr>
          <w:rFonts w:ascii="Verdana" w:hAnsi="Verdana"/>
          <w:b/>
          <w:sz w:val="16"/>
          <w:szCs w:val="16"/>
        </w:rPr>
        <w:t xml:space="preserve"> </w:t>
      </w:r>
      <w:hyperlink r:id="rId11" w:history="1">
        <w:r w:rsidR="002757CD" w:rsidRPr="002757CD">
          <w:rPr>
            <w:rStyle w:val="Hyperlink"/>
            <w:rFonts w:ascii="Verdana" w:hAnsi="Verdana"/>
            <w:b/>
            <w:i/>
            <w:color w:val="C00000"/>
            <w:sz w:val="16"/>
            <w:szCs w:val="16"/>
            <w:u w:val="none"/>
          </w:rPr>
          <w:t>www.RealRailTV.com</w:t>
        </w:r>
      </w:hyperlink>
    </w:p>
    <w:p w:rsidR="005B7B65" w:rsidRPr="002757CD" w:rsidRDefault="005B7B65" w:rsidP="007E74F6">
      <w:pPr>
        <w:ind w:firstLine="720"/>
        <w:jc w:val="center"/>
        <w:rPr>
          <w:rFonts w:ascii="Verdana" w:hAnsi="Verdana"/>
          <w:b/>
          <w:i/>
          <w:color w:val="FF0000"/>
          <w:sz w:val="6"/>
          <w:szCs w:val="8"/>
        </w:rPr>
      </w:pPr>
    </w:p>
    <w:p w:rsidR="00C159AA" w:rsidRPr="00077F8F" w:rsidRDefault="002D4C78" w:rsidP="00077F8F">
      <w:pPr>
        <w:ind w:firstLine="720"/>
        <w:rPr>
          <w:rFonts w:ascii="Verdana" w:hAnsi="Verdana"/>
          <w:b/>
          <w:color w:val="808080" w:themeColor="background1" w:themeShade="80"/>
          <w:sz w:val="14"/>
          <w:szCs w:val="14"/>
        </w:rPr>
      </w:pPr>
      <w:r w:rsidRPr="00077F8F"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663872" behindDoc="1" locked="0" layoutInCell="1" allowOverlap="1" wp14:anchorId="1BEAAC81" wp14:editId="14E880D2">
            <wp:simplePos x="0" y="0"/>
            <wp:positionH relativeFrom="column">
              <wp:posOffset>1853565</wp:posOffset>
            </wp:positionH>
            <wp:positionV relativeFrom="paragraph">
              <wp:posOffset>128270</wp:posOffset>
            </wp:positionV>
            <wp:extent cx="673100" cy="133350"/>
            <wp:effectExtent l="0" t="0" r="0" b="0"/>
            <wp:wrapTight wrapText="bothSides">
              <wp:wrapPolygon edited="0">
                <wp:start x="0" y="0"/>
                <wp:lineTo x="0" y="18514"/>
                <wp:lineTo x="20785" y="18514"/>
                <wp:lineTo x="20785" y="0"/>
                <wp:lineTo x="0" y="0"/>
              </wp:wrapPolygon>
            </wp:wrapTight>
            <wp:docPr id="2" name="Picture 2" descr="C:\Users\jcg.SWPI\AppData\Local\Microsoft\Windows\Temporary Internet Files\Content.Outlook\9ZHVFAKG\Bug_Columbia_Compass_Blu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g.SWPI\AppData\Local\Microsoft\Windows\Temporary Internet Files\Content.Outlook\9ZHVFAKG\Bug_Columbia_Compass_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3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808080" w:themeColor="background1" w:themeShade="80"/>
          <w:sz w:val="14"/>
          <w:szCs w:val="14"/>
        </w:rPr>
        <w:t>|</w:t>
      </w:r>
      <w:r w:rsidR="00077F8F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5B7B65" w:rsidRPr="00077F8F">
        <w:rPr>
          <w:rFonts w:ascii="Verdana" w:hAnsi="Verdana"/>
          <w:b/>
          <w:color w:val="808080" w:themeColor="background1" w:themeShade="80"/>
          <w:sz w:val="14"/>
          <w:szCs w:val="14"/>
        </w:rPr>
        <w:t>Travel Apparel Provided by Columbia Sportswear</w:t>
      </w:r>
      <w:r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| </w:t>
      </w:r>
      <w:hyperlink r:id="rId14" w:history="1">
        <w:r w:rsidR="0047475C" w:rsidRPr="0047475C">
          <w:rPr>
            <w:rStyle w:val="Hyperlink"/>
            <w:rFonts w:ascii="Verdana" w:hAnsi="Verdana"/>
            <w:b/>
            <w:color w:val="808080" w:themeColor="background1" w:themeShade="80"/>
            <w:sz w:val="14"/>
            <w:szCs w:val="14"/>
            <w:u w:val="none"/>
          </w:rPr>
          <w:t>www.Columbia.com</w:t>
        </w:r>
      </w:hyperlink>
      <w:r w:rsidR="0047475C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>
        <w:rPr>
          <w:rFonts w:ascii="Verdana" w:hAnsi="Verdana"/>
          <w:b/>
          <w:color w:val="808080" w:themeColor="background1" w:themeShade="80"/>
          <w:sz w:val="14"/>
          <w:szCs w:val="14"/>
        </w:rPr>
        <w:t>|</w:t>
      </w:r>
    </w:p>
    <w:sectPr w:rsidR="00C159AA" w:rsidRPr="00077F8F" w:rsidSect="008F5996">
      <w:footerReference w:type="defaul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AA" w:rsidRDefault="00C159AA" w:rsidP="00C159AA">
      <w:r>
        <w:separator/>
      </w:r>
    </w:p>
  </w:endnote>
  <w:endnote w:type="continuationSeparator" w:id="0">
    <w:p w:rsidR="00C159AA" w:rsidRDefault="00C159AA" w:rsidP="00C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|Produced by Small World Productions | 140 Lakeside Avenue | Suite 200 | Seattle, 98122</w:t>
    </w:r>
    <w:r w:rsidR="00DE7048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</w:t>
    </w:r>
    <w:r w:rsidR="00DE7048">
      <w:rPr>
        <w:rFonts w:ascii="Verdana" w:hAnsi="Verdana"/>
        <w:color w:val="808080" w:themeColor="background1" w:themeShade="80"/>
        <w:sz w:val="16"/>
        <w:szCs w:val="16"/>
      </w:rPr>
      <w:t xml:space="preserve"> USA |</w:t>
    </w:r>
  </w:p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| 206.329.7167 | contact: </w:t>
    </w:r>
    <w:hyperlink r:id="rId1" w:history="1">
      <w:r w:rsidR="00C159AA" w:rsidRPr="008D1A4F">
        <w:rPr>
          <w:rStyle w:val="Hyperlink"/>
          <w:rFonts w:ascii="Verdana" w:hAnsi="Verdana"/>
          <w:color w:val="808080" w:themeColor="background1" w:themeShade="80"/>
          <w:sz w:val="16"/>
          <w:szCs w:val="16"/>
        </w:rPr>
        <w:t>JohnGivens@TravelSmallWorld.com</w:t>
      </w:r>
    </w:hyperlink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 | web site: </w:t>
    </w:r>
    <w:hyperlink r:id="rId2" w:history="1">
      <w:r w:rsidR="00C159AA" w:rsidRPr="008D1A4F">
        <w:rPr>
          <w:rStyle w:val="Hyperlink"/>
          <w:rFonts w:ascii="Verdana" w:hAnsi="Verdana"/>
          <w:color w:val="808080" w:themeColor="background1" w:themeShade="80"/>
          <w:sz w:val="16"/>
          <w:szCs w:val="16"/>
        </w:rPr>
        <w:t>www.RealRailTV.com</w:t>
      </w:r>
    </w:hyperlink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 xml:space="preserve"> |</w:t>
    </w:r>
  </w:p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 Co-produced by KCTS/Seattle |Distributed nationally by American Public Television Exchange |</w:t>
    </w:r>
  </w:p>
  <w:p w:rsidR="00C159AA" w:rsidRPr="008D1A4F" w:rsidRDefault="007E74F6" w:rsidP="007E74F6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  <w:t xml:space="preserve">                                                                              </w:t>
    </w:r>
    <w:r w:rsidR="00C159AA" w:rsidRPr="008D1A4F">
      <w:rPr>
        <w:rFonts w:ascii="Verdana" w:hAnsi="Verdana"/>
        <w:color w:val="808080" w:themeColor="background1" w:themeShade="80"/>
        <w:sz w:val="16"/>
        <w:szCs w:val="16"/>
      </w:rPr>
      <w:t>| Copyright ©2014 by Small World Productions, Inc.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AA" w:rsidRDefault="00C159AA" w:rsidP="00C159AA">
      <w:r>
        <w:separator/>
      </w:r>
    </w:p>
  </w:footnote>
  <w:footnote w:type="continuationSeparator" w:id="0">
    <w:p w:rsidR="00C159AA" w:rsidRDefault="00C159AA" w:rsidP="00C1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3"/>
    <w:rsid w:val="00033B4E"/>
    <w:rsid w:val="00037204"/>
    <w:rsid w:val="0004433F"/>
    <w:rsid w:val="000464C6"/>
    <w:rsid w:val="0005700E"/>
    <w:rsid w:val="0005762D"/>
    <w:rsid w:val="00060F04"/>
    <w:rsid w:val="000637E5"/>
    <w:rsid w:val="00067EFB"/>
    <w:rsid w:val="00077F8F"/>
    <w:rsid w:val="0008145E"/>
    <w:rsid w:val="000A46D2"/>
    <w:rsid w:val="000A50DC"/>
    <w:rsid w:val="000C4A73"/>
    <w:rsid w:val="000C76B2"/>
    <w:rsid w:val="000E0A74"/>
    <w:rsid w:val="000E24C2"/>
    <w:rsid w:val="001372E8"/>
    <w:rsid w:val="00143A73"/>
    <w:rsid w:val="001555DC"/>
    <w:rsid w:val="0018200F"/>
    <w:rsid w:val="00182786"/>
    <w:rsid w:val="00184647"/>
    <w:rsid w:val="00193239"/>
    <w:rsid w:val="00196FDA"/>
    <w:rsid w:val="001A12AF"/>
    <w:rsid w:val="001A2A62"/>
    <w:rsid w:val="001B6C96"/>
    <w:rsid w:val="001C4DD7"/>
    <w:rsid w:val="001E275D"/>
    <w:rsid w:val="001E295F"/>
    <w:rsid w:val="00212433"/>
    <w:rsid w:val="00247B62"/>
    <w:rsid w:val="00263842"/>
    <w:rsid w:val="00272FEE"/>
    <w:rsid w:val="002757CD"/>
    <w:rsid w:val="00285AFA"/>
    <w:rsid w:val="002B1BD7"/>
    <w:rsid w:val="002D0712"/>
    <w:rsid w:val="002D4C78"/>
    <w:rsid w:val="003230C7"/>
    <w:rsid w:val="00350C9E"/>
    <w:rsid w:val="00370031"/>
    <w:rsid w:val="0037359D"/>
    <w:rsid w:val="00376DEA"/>
    <w:rsid w:val="003C6211"/>
    <w:rsid w:val="0040211E"/>
    <w:rsid w:val="004049AF"/>
    <w:rsid w:val="00421CA1"/>
    <w:rsid w:val="0044058D"/>
    <w:rsid w:val="00451DF0"/>
    <w:rsid w:val="0047475C"/>
    <w:rsid w:val="004810FA"/>
    <w:rsid w:val="004A130B"/>
    <w:rsid w:val="004E64E6"/>
    <w:rsid w:val="005152EC"/>
    <w:rsid w:val="00520F5A"/>
    <w:rsid w:val="00543242"/>
    <w:rsid w:val="00545533"/>
    <w:rsid w:val="00575FF7"/>
    <w:rsid w:val="0058171B"/>
    <w:rsid w:val="005A1069"/>
    <w:rsid w:val="005B7B65"/>
    <w:rsid w:val="005B7B97"/>
    <w:rsid w:val="005D0A36"/>
    <w:rsid w:val="005F2A3A"/>
    <w:rsid w:val="0060113C"/>
    <w:rsid w:val="0061691F"/>
    <w:rsid w:val="0065571C"/>
    <w:rsid w:val="00680198"/>
    <w:rsid w:val="00683D0E"/>
    <w:rsid w:val="006A3FAC"/>
    <w:rsid w:val="006B572B"/>
    <w:rsid w:val="006C4FF6"/>
    <w:rsid w:val="006E74B6"/>
    <w:rsid w:val="006F635B"/>
    <w:rsid w:val="00700F0B"/>
    <w:rsid w:val="007017D6"/>
    <w:rsid w:val="0070425B"/>
    <w:rsid w:val="00713C9B"/>
    <w:rsid w:val="00724211"/>
    <w:rsid w:val="00733B67"/>
    <w:rsid w:val="00747C03"/>
    <w:rsid w:val="00750FEF"/>
    <w:rsid w:val="007526FD"/>
    <w:rsid w:val="00756F0C"/>
    <w:rsid w:val="00757243"/>
    <w:rsid w:val="00764975"/>
    <w:rsid w:val="00770DC0"/>
    <w:rsid w:val="00771BD3"/>
    <w:rsid w:val="00773533"/>
    <w:rsid w:val="00777236"/>
    <w:rsid w:val="0078561F"/>
    <w:rsid w:val="007864A1"/>
    <w:rsid w:val="007B307D"/>
    <w:rsid w:val="007C73B6"/>
    <w:rsid w:val="007D12C3"/>
    <w:rsid w:val="007E381E"/>
    <w:rsid w:val="007E74F6"/>
    <w:rsid w:val="00827BFB"/>
    <w:rsid w:val="0083555A"/>
    <w:rsid w:val="00836E23"/>
    <w:rsid w:val="00862295"/>
    <w:rsid w:val="00862915"/>
    <w:rsid w:val="00866A7A"/>
    <w:rsid w:val="00874733"/>
    <w:rsid w:val="008F5996"/>
    <w:rsid w:val="0091611A"/>
    <w:rsid w:val="009179AE"/>
    <w:rsid w:val="00940652"/>
    <w:rsid w:val="00955E4A"/>
    <w:rsid w:val="00960630"/>
    <w:rsid w:val="0096400F"/>
    <w:rsid w:val="00967895"/>
    <w:rsid w:val="009717DB"/>
    <w:rsid w:val="00994CB4"/>
    <w:rsid w:val="00997847"/>
    <w:rsid w:val="009E537C"/>
    <w:rsid w:val="00A15193"/>
    <w:rsid w:val="00A5263A"/>
    <w:rsid w:val="00A65DDC"/>
    <w:rsid w:val="00A70CE0"/>
    <w:rsid w:val="00A74475"/>
    <w:rsid w:val="00AC6D50"/>
    <w:rsid w:val="00B17F97"/>
    <w:rsid w:val="00B238D6"/>
    <w:rsid w:val="00B33E64"/>
    <w:rsid w:val="00B40C97"/>
    <w:rsid w:val="00B47E3A"/>
    <w:rsid w:val="00B65D7A"/>
    <w:rsid w:val="00B67DF2"/>
    <w:rsid w:val="00B70836"/>
    <w:rsid w:val="00B86F14"/>
    <w:rsid w:val="00B9103D"/>
    <w:rsid w:val="00BC335F"/>
    <w:rsid w:val="00BD3165"/>
    <w:rsid w:val="00BD5BD7"/>
    <w:rsid w:val="00BE1BBB"/>
    <w:rsid w:val="00C10C6E"/>
    <w:rsid w:val="00C159AA"/>
    <w:rsid w:val="00C2044A"/>
    <w:rsid w:val="00C21ED5"/>
    <w:rsid w:val="00C41C71"/>
    <w:rsid w:val="00C652F0"/>
    <w:rsid w:val="00C82CF1"/>
    <w:rsid w:val="00CA3398"/>
    <w:rsid w:val="00CB4AAB"/>
    <w:rsid w:val="00CB6799"/>
    <w:rsid w:val="00CC5360"/>
    <w:rsid w:val="00CF2B19"/>
    <w:rsid w:val="00CF6F0C"/>
    <w:rsid w:val="00D00B06"/>
    <w:rsid w:val="00D44A89"/>
    <w:rsid w:val="00D70652"/>
    <w:rsid w:val="00D733F2"/>
    <w:rsid w:val="00D84C14"/>
    <w:rsid w:val="00DB0F4A"/>
    <w:rsid w:val="00DB3C10"/>
    <w:rsid w:val="00DC7047"/>
    <w:rsid w:val="00DE4346"/>
    <w:rsid w:val="00DE7048"/>
    <w:rsid w:val="00DF34DB"/>
    <w:rsid w:val="00E049CE"/>
    <w:rsid w:val="00E05CFA"/>
    <w:rsid w:val="00E553A3"/>
    <w:rsid w:val="00E56081"/>
    <w:rsid w:val="00E84B6C"/>
    <w:rsid w:val="00E93614"/>
    <w:rsid w:val="00EC64DB"/>
    <w:rsid w:val="00ED4704"/>
    <w:rsid w:val="00EE10B7"/>
    <w:rsid w:val="00EE69FA"/>
    <w:rsid w:val="00EF7BB4"/>
    <w:rsid w:val="00F03109"/>
    <w:rsid w:val="00F04C4D"/>
    <w:rsid w:val="00F04D1A"/>
    <w:rsid w:val="00F15249"/>
    <w:rsid w:val="00F30092"/>
    <w:rsid w:val="00F56F4F"/>
    <w:rsid w:val="00F64154"/>
    <w:rsid w:val="00F83562"/>
    <w:rsid w:val="00F95721"/>
    <w:rsid w:val="00F95B52"/>
    <w:rsid w:val="00F96087"/>
    <w:rsid w:val="00FC4B4F"/>
    <w:rsid w:val="00FE547C"/>
    <w:rsid w:val="00FE71C2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43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243"/>
    <w:rPr>
      <w:color w:val="0000FF"/>
      <w:u w:val="single"/>
    </w:rPr>
  </w:style>
  <w:style w:type="table" w:styleId="TableGrid">
    <w:name w:val="Table Grid"/>
    <w:basedOn w:val="TableNormal"/>
    <w:rsid w:val="00955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3A3"/>
    <w:rPr>
      <w:rFonts w:ascii="Calibri" w:eastAsia="Calibri" w:hAnsi="Calibri"/>
      <w:sz w:val="22"/>
      <w:szCs w:val="22"/>
    </w:rPr>
  </w:style>
  <w:style w:type="character" w:customStyle="1" w:styleId="oncamera">
    <w:name w:val="oncamera"/>
    <w:rsid w:val="00B65D7A"/>
    <w:rPr>
      <w:rFonts w:cs="Times New Roman"/>
    </w:rPr>
  </w:style>
  <w:style w:type="paragraph" w:customStyle="1" w:styleId="MediumGrid21">
    <w:name w:val="Medium Grid 21"/>
    <w:uiPriority w:val="1"/>
    <w:qFormat/>
    <w:rsid w:val="005F2A3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5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59AA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C1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AA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43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243"/>
    <w:rPr>
      <w:color w:val="0000FF"/>
      <w:u w:val="single"/>
    </w:rPr>
  </w:style>
  <w:style w:type="table" w:styleId="TableGrid">
    <w:name w:val="Table Grid"/>
    <w:basedOn w:val="TableNormal"/>
    <w:rsid w:val="00955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3A3"/>
    <w:rPr>
      <w:rFonts w:ascii="Calibri" w:eastAsia="Calibri" w:hAnsi="Calibri"/>
      <w:sz w:val="22"/>
      <w:szCs w:val="22"/>
    </w:rPr>
  </w:style>
  <w:style w:type="character" w:customStyle="1" w:styleId="oncamera">
    <w:name w:val="oncamera"/>
    <w:rsid w:val="00B65D7A"/>
    <w:rPr>
      <w:rFonts w:cs="Times New Roman"/>
    </w:rPr>
  </w:style>
  <w:style w:type="paragraph" w:customStyle="1" w:styleId="MediumGrid21">
    <w:name w:val="Medium Grid 21"/>
    <w:uiPriority w:val="1"/>
    <w:qFormat/>
    <w:rsid w:val="005F2A3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5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59AA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C1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AA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lumbia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alRailTV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umb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lRailTV.com" TargetMode="External"/><Relationship Id="rId1" Type="http://schemas.openxmlformats.org/officeDocument/2006/relationships/hyperlink" Target="mailto:JohnGivens@TravelSmal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342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Bangs’ Adventures with Purpose</vt:lpstr>
    </vt:vector>
  </TitlesOfParts>
  <Company>Small World Productions</Company>
  <LinksUpToDate>false</LinksUpToDate>
  <CharactersWithSpaces>2506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../www.AdventuresWithPurpose.TV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Bangs’ Adventures with Purpose</dc:title>
  <dc:creator>John Givens</dc:creator>
  <cp:lastModifiedBy>John Givens</cp:lastModifiedBy>
  <cp:revision>28</cp:revision>
  <cp:lastPrinted>2010-04-17T01:14:00Z</cp:lastPrinted>
  <dcterms:created xsi:type="dcterms:W3CDTF">2014-02-17T22:21:00Z</dcterms:created>
  <dcterms:modified xsi:type="dcterms:W3CDTF">2014-02-25T01:24:00Z</dcterms:modified>
</cp:coreProperties>
</file>